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B0" w:rsidRPr="00D513B0" w:rsidRDefault="00D513B0" w:rsidP="00D513B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D513B0" w:rsidRPr="00D513B0" w:rsidRDefault="00D513B0" w:rsidP="00D513B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b/>
          <w:bCs/>
          <w:sz w:val="28"/>
          <w:szCs w:val="28"/>
        </w:rPr>
        <w:t>по  привлечению и расходованию благотворительных средств образовательными учреждениями Ставропольского кр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ая</w:t>
      </w:r>
    </w:p>
    <w:p w:rsidR="00D513B0" w:rsidRPr="00D513B0" w:rsidRDefault="00D513B0" w:rsidP="00D513B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513B0" w:rsidRPr="00D513B0" w:rsidRDefault="00D513B0" w:rsidP="00D513B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>Не секрет, что многие образовательные учреждения в настоящее время находятся в затруднительном финансовом положении: средств, выделяемых учредителем, зачастую не достаточно на развитие учреждений.</w:t>
      </w:r>
    </w:p>
    <w:p w:rsidR="00D513B0" w:rsidRPr="00D513B0" w:rsidRDefault="00D513B0" w:rsidP="00D513B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>Те родители, которые понимают это, готовы пожертвовать часть своих денег с тем, чтобы их ребенок находился в отремонтированных помещениях, заниматься на современном спортивном оборудовании, чтобы в процессе работы учитель или воспитатель мог использовать качественные наглядные пособия, аудио- и видеоматериалы и т. п.</w:t>
      </w:r>
    </w:p>
    <w:p w:rsidR="00D513B0" w:rsidRPr="00D513B0" w:rsidRDefault="00D513B0" w:rsidP="00D513B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>Тем не менее,  средс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тва родителей являются все-таки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благотворительной помощью учреждению, и должны жертвоваться добровольно, без всякого принуждения. К тому же   родители (другие благотворители) имеют право знать,  куда направлены  средства и использованы ли они по назначению.  В 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  процедуры привлечения добровольных пожертвований и целевых  взносов физических и юридических лиц образовательными  учреждениями края, установления надлежащего </w:t>
      </w:r>
      <w:proofErr w:type="gramStart"/>
      <w:r w:rsidRPr="00D513B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513B0">
        <w:rPr>
          <w:rFonts w:ascii="Times New Roman" w:eastAsia="Times New Roman" w:hAnsi="Times New Roman" w:cs="Times New Roman"/>
          <w:sz w:val="28"/>
          <w:szCs w:val="28"/>
        </w:rPr>
        <w:t xml:space="preserve"> их целевым  использованием, исключения коррупционной составляющей в действиях  руководителей образовательных учреждений министерство образования  Ставропольского края разработало Памятку, в которой даются  разъяснения по порядку привлечения благотворительных средств.</w:t>
      </w:r>
    </w:p>
    <w:p w:rsidR="00D513B0" w:rsidRPr="00D513B0" w:rsidRDefault="00D513B0" w:rsidP="00D513B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13B0" w:rsidRPr="00D513B0" w:rsidRDefault="00D513B0" w:rsidP="00D513B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13B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513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 М Я Т К А</w:t>
      </w:r>
    </w:p>
    <w:p w:rsidR="00D513B0" w:rsidRPr="00D513B0" w:rsidRDefault="00D513B0" w:rsidP="00D513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 xml:space="preserve">           Добровольными пожертвованиями физических и (или)  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ридических лиц образовательным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учреждениям являются  добровольные взносы родителей, спонсорская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омощь организаций, учреждений,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предприятий, любая добровольная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  и  юридических лиц по бескорыстной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(безвозмездной или на льготных условиях) передаче имущества, в том числе денежных 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дств, 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бескорыстному выполнению работ, предоставлению  услуг, оказанию иной поддержки. Добровольные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br/>
        <w:t xml:space="preserve"> пожертвования физических и (или) юридических  лиц  привлекаютс</w:t>
      </w:r>
      <w:r>
        <w:rPr>
          <w:rFonts w:ascii="Times New Roman" w:eastAsia="Times New Roman" w:hAnsi="Times New Roman" w:cs="Times New Roman"/>
          <w:sz w:val="28"/>
          <w:szCs w:val="28"/>
        </w:rPr>
        <w:t>я образовательными учреждениями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 xml:space="preserve"> края в целях  восполнения недостающих учреждению бюджетных  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="00063DA4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я выполнения уставной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 </w:t>
      </w:r>
    </w:p>
    <w:p w:rsidR="00063DA4" w:rsidRDefault="00D513B0" w:rsidP="00063D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 xml:space="preserve">          Добровольные пожертвования могут привлекаться  образовательным учрежден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ием как от родителей детей,  обучающихся в данном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образовательном учреждении, так и от других физических и юридических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br/>
        <w:t>лиц, изъявивших  желание осуществить благотворительную помощь. При этом осуществляться она должна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в соответствии  с  заключенными на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основании законодательства Р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оссийской Федерации договорами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«О благотворительной деятельности».</w:t>
      </w:r>
    </w:p>
    <w:p w:rsidR="00D513B0" w:rsidRPr="00D513B0" w:rsidRDefault="00D513B0" w:rsidP="00063D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13B0">
        <w:rPr>
          <w:rFonts w:ascii="Times New Roman" w:eastAsia="Times New Roman" w:hAnsi="Times New Roman" w:cs="Times New Roman"/>
          <w:sz w:val="28"/>
          <w:szCs w:val="28"/>
        </w:rPr>
        <w:t>Администрация образовательного учреждения в лице уполномоче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нных работников (директора, его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заместителей, педагогических работников и других) вправе обратиться за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  оказанием спонсорской помощи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образовательному учреждению как в  устно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й (на родительском  собрании, в частной беседе), так и в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письменной (в виде объявления, письма) форме.</w:t>
      </w:r>
      <w:proofErr w:type="gramEnd"/>
    </w:p>
    <w:p w:rsidR="00D513B0" w:rsidRPr="00D513B0" w:rsidRDefault="00D513B0" w:rsidP="00063D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>Пожертвования физических или юридических лиц могут  привлекать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ся образовательным учреждением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только н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а добровольной  основе. Отказ в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оказании спонсорской по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мощи или внесении добровольных 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пожертвований не может сопровождаться какими-либо  последствиями для детей.</w:t>
      </w:r>
    </w:p>
    <w:p w:rsidR="00D513B0" w:rsidRPr="00D513B0" w:rsidRDefault="00D513B0" w:rsidP="00063DA4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>Не допускается принуждение граждан и юридических лиц в каких-либо формах, в частности путем:</w:t>
      </w:r>
    </w:p>
    <w:p w:rsidR="00D513B0" w:rsidRPr="00D513B0" w:rsidRDefault="00D513B0" w:rsidP="00063D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>- внесения записей в дневники, тетради об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учающихся, воспитанников, в том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D513B0" w:rsidRPr="00D513B0" w:rsidRDefault="00D513B0" w:rsidP="00063D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>- принятия решений родительских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 собраний, обязывающих внесение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денежных средств;</w:t>
      </w:r>
    </w:p>
    <w:p w:rsidR="00D513B0" w:rsidRPr="00D513B0" w:rsidRDefault="00D513B0" w:rsidP="00063D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D513B0" w:rsidRPr="00D513B0" w:rsidRDefault="00D513B0" w:rsidP="00063DA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> При обращении за оказанием пом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ощи образовательное учреждение обязано проинформировать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физическо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е или юридическое лицо о целях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привлечения помощи (о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существление текущего ремонта,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укрепление  материальной базы, проведение мероприятий по укреплению  здоровья детей и т.д.).</w:t>
      </w:r>
    </w:p>
    <w:p w:rsidR="00D513B0" w:rsidRPr="00D513B0" w:rsidRDefault="00D513B0" w:rsidP="00063D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>Спонсорская или благотворител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ьная помощь может выражаться  в добровольном безвозмездном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личном труде родителей по ремонту  помещений образовательного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оказании помощи в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проведении мероприятий и т.д.</w:t>
      </w:r>
    </w:p>
    <w:p w:rsidR="00D513B0" w:rsidRPr="00D513B0" w:rsidRDefault="00D513B0" w:rsidP="00063D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 xml:space="preserve">          Расходование привлеченных средств образовательным  учре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ждением должно производиться в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соответствии с целевым  назначением взноса.</w:t>
      </w:r>
    </w:p>
    <w:p w:rsidR="00D513B0" w:rsidRPr="00D513B0" w:rsidRDefault="00D513B0" w:rsidP="00063D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 xml:space="preserve">          Использование привлеченных ср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едств должно осуществляться  на основе сметы расходов, 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трудового соглашения и актов  выполненных работ.</w:t>
      </w:r>
    </w:p>
    <w:p w:rsidR="00D513B0" w:rsidRPr="00D513B0" w:rsidRDefault="00D513B0" w:rsidP="00063DA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 xml:space="preserve">Прием средств -  производится на 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основании письменного заявления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благотворителя на имя руководител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я образовательного учреждения и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договора пожертвования, заключаемого в у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становленном порядке, в котором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должны быть отражены:</w:t>
      </w:r>
    </w:p>
    <w:p w:rsidR="00D513B0" w:rsidRPr="00D513B0" w:rsidRDefault="00D513B0" w:rsidP="00063D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>- сумма взноса;</w:t>
      </w:r>
    </w:p>
    <w:p w:rsidR="00D513B0" w:rsidRPr="00D513B0" w:rsidRDefault="00D513B0" w:rsidP="00063D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>- конкретная цель использования средств;</w:t>
      </w:r>
    </w:p>
    <w:p w:rsidR="00D513B0" w:rsidRPr="00D513B0" w:rsidRDefault="00D513B0" w:rsidP="00063D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>- реквизиты благотворителя;</w:t>
      </w:r>
    </w:p>
    <w:p w:rsidR="00D513B0" w:rsidRPr="00D513B0" w:rsidRDefault="00063DA4" w:rsidP="00063D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дата внесения средств.</w:t>
      </w:r>
    </w:p>
    <w:p w:rsidR="00D513B0" w:rsidRPr="00D513B0" w:rsidRDefault="00063DA4" w:rsidP="00063D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3B0" w:rsidRPr="00D513B0">
        <w:rPr>
          <w:rFonts w:ascii="Times New Roman" w:eastAsia="Times New Roman" w:hAnsi="Times New Roman" w:cs="Times New Roman"/>
          <w:sz w:val="28"/>
          <w:szCs w:val="28"/>
        </w:rPr>
        <w:t>Добровольные пожертвования могут быть переданы учреждению  в наличной форме, по безналичному расчету, в натуральном  виде,  в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3B0" w:rsidRPr="00D513B0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передачи объектов инт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еллектуальной собственности, с </w:t>
      </w:r>
      <w:r w:rsidR="00D513B0" w:rsidRPr="00D513B0">
        <w:rPr>
          <w:rFonts w:ascii="Times New Roman" w:eastAsia="Times New Roman" w:hAnsi="Times New Roman" w:cs="Times New Roman"/>
          <w:sz w:val="28"/>
          <w:szCs w:val="28"/>
        </w:rPr>
        <w:t>обязательным отражением в учетных регистрах.</w:t>
      </w:r>
    </w:p>
    <w:p w:rsidR="00D513B0" w:rsidRPr="00D513B0" w:rsidRDefault="00D513B0" w:rsidP="00063D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>Передача денег в наличной форме осуществляется в соответствии  с письменным заявлением лица, пере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дающего средства. При передаче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денежных взносов по безналичному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 расчету в платежном документе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должно быть указано целевое назначение взноса.</w:t>
      </w:r>
    </w:p>
    <w:p w:rsidR="00D513B0" w:rsidRPr="00D513B0" w:rsidRDefault="00063DA4" w:rsidP="00063D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3B0" w:rsidRPr="00D513B0">
        <w:rPr>
          <w:rFonts w:ascii="Times New Roman" w:eastAsia="Times New Roman" w:hAnsi="Times New Roman" w:cs="Times New Roman"/>
          <w:sz w:val="28"/>
          <w:szCs w:val="28"/>
        </w:rPr>
        <w:t>Добровольные пожертвова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предприятий, организаций и учреждений, денежная помощь </w:t>
      </w:r>
      <w:r w:rsidR="00D513B0" w:rsidRPr="00D513B0">
        <w:rPr>
          <w:rFonts w:ascii="Times New Roman" w:eastAsia="Times New Roman" w:hAnsi="Times New Roman" w:cs="Times New Roman"/>
          <w:sz w:val="28"/>
          <w:szCs w:val="28"/>
        </w:rPr>
        <w:t>родителей вносятся через учреждения  банков, бухгалтери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учреждения, централизованную </w:t>
      </w:r>
      <w:r w:rsidR="00D513B0" w:rsidRPr="00D513B0">
        <w:rPr>
          <w:rFonts w:ascii="Times New Roman" w:eastAsia="Times New Roman" w:hAnsi="Times New Roman" w:cs="Times New Roman"/>
          <w:sz w:val="28"/>
          <w:szCs w:val="28"/>
        </w:rPr>
        <w:t>бухгалтерию органа  управления образованием, и должны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читываться на текущем счете по </w:t>
      </w:r>
      <w:r w:rsidR="00D513B0" w:rsidRPr="00D513B0">
        <w:rPr>
          <w:rFonts w:ascii="Times New Roman" w:eastAsia="Times New Roman" w:hAnsi="Times New Roman" w:cs="Times New Roman"/>
          <w:sz w:val="28"/>
          <w:szCs w:val="28"/>
        </w:rPr>
        <w:t>специальным средствам с указанием целевого назначения взноса.</w:t>
      </w:r>
    </w:p>
    <w:p w:rsidR="00D513B0" w:rsidRPr="00D513B0" w:rsidRDefault="00D513B0" w:rsidP="00063D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 xml:space="preserve">            Общественные органы, орг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аны школьного самоуправления в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соответ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ствии с  их компетенцией могут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 переданными учреждению средст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вами. Администрация учреждения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обязана представить отчет об использовании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 добровольных  пожертвований по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 xml:space="preserve">требованию органа 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общественного самоуправления.</w:t>
      </w:r>
    </w:p>
    <w:p w:rsidR="00D513B0" w:rsidRPr="00D513B0" w:rsidRDefault="00D513B0" w:rsidP="00063D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 xml:space="preserve"> При привлечении добровольных взносов родителей на ремонт 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и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другие расх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оды, связанные с  деятельностью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учреждения, адми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нистрация обязана представлять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 xml:space="preserve">письменные отчеты об использовании средств, выполнении работ 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 совету учреждения или другому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 xml:space="preserve">общественному органу для  рассмотрения на классных собраниях, общешкольных конференциях и т.д. </w:t>
      </w:r>
    </w:p>
    <w:p w:rsidR="00063DA4" w:rsidRDefault="00D513B0" w:rsidP="00063D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>Данная информация в обязательном порядке должна раз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мещаться  на официальном сайте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учреждения. Не допускается использован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ие добровольных  пожертвований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образовательным учреждением на цели, не соответствующи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е уставной  деятельности и не в соответствии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с пожеланием лиц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>а, совершившего  пожертвование.</w:t>
      </w:r>
    </w:p>
    <w:p w:rsidR="00063DA4" w:rsidRDefault="00D513B0" w:rsidP="00063D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>Ответствен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ность за целевое использование 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добровольных  пожертвований несет руководитель образовательного учреждения.</w:t>
      </w:r>
    </w:p>
    <w:p w:rsidR="00D513B0" w:rsidRPr="00D513B0" w:rsidRDefault="00D513B0" w:rsidP="00063D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B0">
        <w:rPr>
          <w:rFonts w:ascii="Times New Roman" w:eastAsia="Times New Roman" w:hAnsi="Times New Roman" w:cs="Times New Roman"/>
          <w:sz w:val="28"/>
          <w:szCs w:val="28"/>
        </w:rPr>
        <w:t xml:space="preserve">Орган управления образованием несет ответственность </w:t>
      </w:r>
      <w:proofErr w:type="gramStart"/>
      <w:r w:rsidRPr="00D513B0">
        <w:rPr>
          <w:rFonts w:ascii="Times New Roman" w:eastAsia="Times New Roman" w:hAnsi="Times New Roman" w:cs="Times New Roman"/>
          <w:sz w:val="28"/>
          <w:szCs w:val="28"/>
        </w:rPr>
        <w:t>за  осущес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твление контроля за работой по 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использованию  подведомственными учреждениями добровольных пожертвований в со</w:t>
      </w:r>
      <w:r w:rsidR="00063DA4">
        <w:rPr>
          <w:rFonts w:ascii="Times New Roman" w:eastAsia="Times New Roman" w:hAnsi="Times New Roman" w:cs="Times New Roman"/>
          <w:sz w:val="28"/>
          <w:szCs w:val="28"/>
        </w:rPr>
        <w:t xml:space="preserve">ответствии с </w:t>
      </w:r>
      <w:r w:rsidRPr="00D513B0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proofErr w:type="gramEnd"/>
      <w:r w:rsidRPr="00D513B0">
        <w:rPr>
          <w:rFonts w:ascii="Times New Roman" w:eastAsia="Times New Roman" w:hAnsi="Times New Roman" w:cs="Times New Roman"/>
          <w:sz w:val="28"/>
          <w:szCs w:val="28"/>
        </w:rPr>
        <w:t xml:space="preserve"> (Порядком),  принятым образовательными учреждениями.</w:t>
      </w:r>
    </w:p>
    <w:p w:rsidR="00D61107" w:rsidRPr="00D513B0" w:rsidRDefault="00D61107" w:rsidP="00063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1107" w:rsidRPr="00D513B0" w:rsidSect="00CB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3B0"/>
    <w:rsid w:val="00063DA4"/>
    <w:rsid w:val="007C02E5"/>
    <w:rsid w:val="00CB0697"/>
    <w:rsid w:val="00CC03E3"/>
    <w:rsid w:val="00D513B0"/>
    <w:rsid w:val="00D6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13B0"/>
  </w:style>
  <w:style w:type="paragraph" w:styleId="HTML">
    <w:name w:val="HTML Preformatted"/>
    <w:basedOn w:val="a"/>
    <w:link w:val="HTML0"/>
    <w:uiPriority w:val="99"/>
    <w:semiHidden/>
    <w:unhideWhenUsed/>
    <w:rsid w:val="00D5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13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5989</Characters>
  <Application>Microsoft Office Word</Application>
  <DocSecurity>0</DocSecurity>
  <Lines>49</Lines>
  <Paragraphs>14</Paragraphs>
  <ScaleCrop>false</ScaleCrop>
  <Company>Microsoft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</cp:lastModifiedBy>
  <cp:revision>2</cp:revision>
  <dcterms:created xsi:type="dcterms:W3CDTF">2020-08-30T05:12:00Z</dcterms:created>
  <dcterms:modified xsi:type="dcterms:W3CDTF">2020-08-30T05:12:00Z</dcterms:modified>
</cp:coreProperties>
</file>