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ДЛЯ УЧАЩИХСЯ ОБЩЕОБРАЗОВАТЕЛЬНОГО УЧРЕЖДЕНИЯ ПО АНТИТЕРРОРИСТИЧЕСКИМ ДЕЙСТВИЯМ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обнаружении подозрительных предметов</w:t>
      </w:r>
      <w:r>
        <w:rPr>
          <w:rFonts w:ascii="Arial" w:hAnsi="Arial" w:cs="Arial"/>
          <w:color w:val="000000"/>
          <w:sz w:val="21"/>
          <w:szCs w:val="21"/>
        </w:rPr>
        <w:t>, а также при получении информации об угрозе взрыва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СЛЕДУЕТ НЕМЕДЛЕННО:</w:t>
      </w:r>
    </w:p>
    <w:p w:rsidR="007D20A7" w:rsidRDefault="007D20A7" w:rsidP="007D20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сообщить данную информацию классному руководителю (учителю-предметнику), либо, если это перемена – администрации школы или техническому персоналу;</w:t>
      </w:r>
    </w:p>
    <w:p w:rsidR="007D20A7" w:rsidRDefault="007D20A7" w:rsidP="007D20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действовать в соответствии с полученными указаниями.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ЗАПРЕЩАЕТСЯ: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D20A7" w:rsidRDefault="007D20A7" w:rsidP="007D20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находиться рядом, трогать и перемещать подозрительный предмет;</w:t>
      </w:r>
    </w:p>
    <w:p w:rsidR="007D20A7" w:rsidRDefault="007D20A7" w:rsidP="007D20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заливать жидкостями, засыпать грунтом, накрывать какими-либо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материалами этот предмет;</w:t>
      </w:r>
    </w:p>
    <w:p w:rsidR="007D20A7" w:rsidRDefault="007D20A7" w:rsidP="007D2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пользоваться радиоаппаратурой и мобильными телефонами вблизи данного предмета;</w:t>
      </w:r>
    </w:p>
    <w:p w:rsidR="007D20A7" w:rsidRDefault="007D20A7" w:rsidP="007D2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оказывать температурное, звуковое, механическое и электромагнитное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воздействие на подозрительный предмет.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При захвате в заложники террористами: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Особую опасность представляет захват преступниками учреждений образовательной сферы, поскольку для достижения политических целей, получения выкупа и т.п. жизнь людей (особенно детей) становится предметом торга для террористов и находится в постоянной опасности.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оказались заложником, рекомендуем придерживаться следующих правил поведения: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не вступать в переговоры с террористами по собственной инициативе;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не допускайте действий, которые могут спровоцировать нападающих к применению оружия и привести к человеческим жертвам;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переносите лишения, оскорбления и унижения, не смотрите в глаза преступникам, не ведите себя вызывающе;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при необходимости выполняйте требования преступников, если это не связано с причинением ущерба жизни и здоровью людей, не противоречьте им, не рискуйте жизнью окружающих и своей собственной, старайтесь не допускать истерик и паники;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 совершение любых действий (сесть, встать, попить, сходить в туалет) спрашивайте разрешение;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если вы ранены, постарайтесь не двигаться, этим вы сократите потерю крови.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Помните: ваша цель - остаться в живых и сохранить жизнь и здоровье граждан.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Во время проведения спецслужбами операции по освобождению неукоснительно соблюдайте следующие требования: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лежите на полу лицом вниз, голову закройте руками и не двигайтесь;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ни в коем случае не бегите навстречу сотрудникам спецслужб или от них, так как они могут принять вас за преступника;</w:t>
      </w:r>
    </w:p>
    <w:p w:rsidR="007D20A7" w:rsidRDefault="007D20A7" w:rsidP="007D20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если есть возможность, держитесь подальше от проемов дверей и окон.</w:t>
      </w:r>
    </w:p>
    <w:p w:rsidR="00B42EF8" w:rsidRDefault="00B42EF8"/>
    <w:sectPr w:rsidR="00B42EF8" w:rsidSect="00B4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849"/>
    <w:multiLevelType w:val="multilevel"/>
    <w:tmpl w:val="1336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E2450"/>
    <w:multiLevelType w:val="multilevel"/>
    <w:tmpl w:val="8CD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1191A"/>
    <w:multiLevelType w:val="multilevel"/>
    <w:tmpl w:val="3E52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0A7"/>
    <w:rsid w:val="007D20A7"/>
    <w:rsid w:val="00B4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2020-02-17T19:16:00Z</dcterms:created>
  <dcterms:modified xsi:type="dcterms:W3CDTF">2020-02-17T19:17:00Z</dcterms:modified>
</cp:coreProperties>
</file>